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40" w:lineRule="auto"/>
        <w:jc w:val="left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40" w:lineRule="auto"/>
        <w:jc w:val="left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</w:rPr>
        <w:drawing>
          <wp:inline distB="114300" distT="114300" distL="114300" distR="114300">
            <wp:extent cx="5731200" cy="18923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92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40" w:lineRule="auto"/>
        <w:jc w:val="left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40" w:lineRule="auto"/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Oikos, tu aliado perfecto para retomar los buenos hábitos</w:t>
      </w:r>
    </w:p>
    <w:p w:rsidR="00000000" w:rsidDel="00000000" w:rsidP="00000000" w:rsidRDefault="00000000" w:rsidRPr="00000000" w14:paraId="00000005">
      <w:pPr>
        <w:spacing w:line="240" w:lineRule="auto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México, </w:t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27 de enero de 2024.-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La temporada navideña terminó, y el momento de volver a adoptar hábitos positivos suele costarnos un poco de trabajo, sin embargo, siempre existen alternativas para disfrutar de la buena mesa obteniendo un balance ideal entre lo rico y lo saludable.</w:t>
      </w:r>
    </w:p>
    <w:p w:rsidR="00000000" w:rsidDel="00000000" w:rsidP="00000000" w:rsidRDefault="00000000" w:rsidRPr="00000000" w14:paraId="00000007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Es por eso que Oikos te invita a disfrutar del sabor único y los beneficios del yoghurt griego con tres opciones de recetas para complementar tus menús que, además de deliciosas, son sencillas y una opción perfecta para regresar a la rutina.</w:t>
      </w:r>
    </w:p>
    <w:p w:rsidR="00000000" w:rsidDel="00000000" w:rsidP="00000000" w:rsidRDefault="00000000" w:rsidRPr="00000000" w14:paraId="00000009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40" w:lineRule="auto"/>
        <w:jc w:val="both"/>
        <w:rPr>
          <w:rFonts w:ascii="Montserrat" w:cs="Montserrat" w:eastAsia="Montserrat" w:hAnsi="Montserrat"/>
          <w:b w:val="1"/>
          <w:i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Bowl de frutas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color w:val="000000"/>
          <w:rtl w:val="0"/>
        </w:rPr>
        <w:t xml:space="preserve"> y yoghurt griego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Ingredientes: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3 tazas de frutos rojos congelados 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½ taza de arándanos frescos 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2 plátanos pequeños 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½ cucharadita de canela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2 cucharadas de coco rallado 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150 g. de yoghurt Oikos sabor Coco sin azúcar añadida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Pistaches picados al gusto</w:t>
      </w:r>
    </w:p>
    <w:p w:rsidR="00000000" w:rsidDel="00000000" w:rsidP="00000000" w:rsidRDefault="00000000" w:rsidRPr="00000000" w14:paraId="00000013">
      <w:pPr>
        <w:spacing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Preparación:</w:t>
      </w:r>
    </w:p>
    <w:p w:rsidR="00000000" w:rsidDel="00000000" w:rsidP="00000000" w:rsidRDefault="00000000" w:rsidRPr="00000000" w14:paraId="00000015">
      <w:pPr>
        <w:numPr>
          <w:ilvl w:val="0"/>
          <w:numId w:val="5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Prepara una base con la fruta congelada y la canela y mezcla hasta que quede suave.</w:t>
      </w:r>
    </w:p>
    <w:p w:rsidR="00000000" w:rsidDel="00000000" w:rsidP="00000000" w:rsidRDefault="00000000" w:rsidRPr="00000000" w14:paraId="00000016">
      <w:pPr>
        <w:numPr>
          <w:ilvl w:val="0"/>
          <w:numId w:val="5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Reparte en dos bowls la mezcla y agrega el plátano en trozos, los arándanos, el yoghurt Oikos sabor Coco, y espolvorea con coco rallado y los pistaches picados, ¡disfruta!</w:t>
      </w:r>
    </w:p>
    <w:p w:rsidR="00000000" w:rsidDel="00000000" w:rsidP="00000000" w:rsidRDefault="00000000" w:rsidRPr="00000000" w14:paraId="00000017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5092079" cy="3391900"/>
            <wp:effectExtent b="0" l="0" r="0" t="0"/>
            <wp:docPr id="5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92079" cy="3391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40" w:lineRule="auto"/>
        <w:jc w:val="both"/>
        <w:rPr>
          <w:rFonts w:ascii="Montserrat" w:cs="Montserrat" w:eastAsia="Montserrat" w:hAnsi="Montserrat"/>
          <w:b w:val="1"/>
          <w:i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Pollo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color w:val="000000"/>
          <w:rtl w:val="0"/>
        </w:rPr>
        <w:t xml:space="preserve"> cremoso de yoghurt 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al curry</w:t>
      </w:r>
    </w:p>
    <w:p w:rsidR="00000000" w:rsidDel="00000000" w:rsidP="00000000" w:rsidRDefault="00000000" w:rsidRPr="00000000" w14:paraId="0000001B">
      <w:pPr>
        <w:spacing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Ingredientes:</w:t>
      </w:r>
    </w:p>
    <w:p w:rsidR="00000000" w:rsidDel="00000000" w:rsidP="00000000" w:rsidRDefault="00000000" w:rsidRPr="00000000" w14:paraId="0000001C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250-300 g de pechuga de pollo al vapor</w:t>
      </w:r>
    </w:p>
    <w:p w:rsidR="00000000" w:rsidDel="00000000" w:rsidP="00000000" w:rsidRDefault="00000000" w:rsidRPr="00000000" w14:paraId="0000001D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½ aguacate </w:t>
      </w:r>
    </w:p>
    <w:p w:rsidR="00000000" w:rsidDel="00000000" w:rsidP="00000000" w:rsidRDefault="00000000" w:rsidRPr="00000000" w14:paraId="0000001E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½ pimiento verde y ½ pimiento rojo </w:t>
      </w:r>
    </w:p>
    <w:p w:rsidR="00000000" w:rsidDel="00000000" w:rsidP="00000000" w:rsidRDefault="00000000" w:rsidRPr="00000000" w14:paraId="0000001F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 ramita de apio</w:t>
      </w:r>
    </w:p>
    <w:p w:rsidR="00000000" w:rsidDel="00000000" w:rsidP="00000000" w:rsidRDefault="00000000" w:rsidRPr="00000000" w14:paraId="00000020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½ cebolla morada </w:t>
      </w:r>
    </w:p>
    <w:p w:rsidR="00000000" w:rsidDel="00000000" w:rsidP="00000000" w:rsidRDefault="00000000" w:rsidRPr="00000000" w14:paraId="00000021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200-250 ml de yoghurt Oikos natural sin endulzar</w:t>
      </w:r>
    </w:p>
    <w:p w:rsidR="00000000" w:rsidDel="00000000" w:rsidP="00000000" w:rsidRDefault="00000000" w:rsidRPr="00000000" w14:paraId="00000022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 cucharadita de mostaza de Dijon</w:t>
      </w:r>
    </w:p>
    <w:p w:rsidR="00000000" w:rsidDel="00000000" w:rsidP="00000000" w:rsidRDefault="00000000" w:rsidRPr="00000000" w14:paraId="00000023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½ cucharadita de salsa inglesa</w:t>
      </w:r>
    </w:p>
    <w:p w:rsidR="00000000" w:rsidDel="00000000" w:rsidP="00000000" w:rsidRDefault="00000000" w:rsidRPr="00000000" w14:paraId="00000024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Jugo de 1/2 limón</w:t>
      </w:r>
    </w:p>
    <w:p w:rsidR="00000000" w:rsidDel="00000000" w:rsidP="00000000" w:rsidRDefault="00000000" w:rsidRPr="00000000" w14:paraId="00000025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¼ cucharadita de ajo en polvo</w:t>
      </w:r>
    </w:p>
    <w:p w:rsidR="00000000" w:rsidDel="00000000" w:rsidP="00000000" w:rsidRDefault="00000000" w:rsidRPr="00000000" w14:paraId="00000026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 cucharadita de curry</w:t>
      </w:r>
    </w:p>
    <w:p w:rsidR="00000000" w:rsidDel="00000000" w:rsidP="00000000" w:rsidRDefault="00000000" w:rsidRPr="00000000" w14:paraId="00000027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 cucharadita de cúrcuma</w:t>
      </w:r>
    </w:p>
    <w:p w:rsidR="00000000" w:rsidDel="00000000" w:rsidP="00000000" w:rsidRDefault="00000000" w:rsidRPr="00000000" w14:paraId="00000028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½ cucharadita de comino</w:t>
      </w:r>
    </w:p>
    <w:p w:rsidR="00000000" w:rsidDel="00000000" w:rsidP="00000000" w:rsidRDefault="00000000" w:rsidRPr="00000000" w14:paraId="00000029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 pizca de paprika</w:t>
      </w:r>
    </w:p>
    <w:p w:rsidR="00000000" w:rsidDel="00000000" w:rsidP="00000000" w:rsidRDefault="00000000" w:rsidRPr="00000000" w14:paraId="0000002A">
      <w:pPr>
        <w:numPr>
          <w:ilvl w:val="0"/>
          <w:numId w:val="3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Perejil fresco picado al gusto</w:t>
      </w:r>
    </w:p>
    <w:p w:rsidR="00000000" w:rsidDel="00000000" w:rsidP="00000000" w:rsidRDefault="00000000" w:rsidRPr="00000000" w14:paraId="0000002B">
      <w:pPr>
        <w:spacing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Preparación:</w:t>
      </w:r>
    </w:p>
    <w:p w:rsidR="00000000" w:rsidDel="00000000" w:rsidP="00000000" w:rsidRDefault="00000000" w:rsidRPr="00000000" w14:paraId="0000002D">
      <w:pPr>
        <w:numPr>
          <w:ilvl w:val="0"/>
          <w:numId w:val="2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Pica los pimientos, el apio, el aguacate  y la cebolla morada y agrega al pollo desmenuzado añadiendo el perejil.</w:t>
      </w:r>
    </w:p>
    <w:p w:rsidR="00000000" w:rsidDel="00000000" w:rsidP="00000000" w:rsidRDefault="00000000" w:rsidRPr="00000000" w14:paraId="0000002E">
      <w:pPr>
        <w:numPr>
          <w:ilvl w:val="0"/>
          <w:numId w:val="2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Vierte yoghurt Oikos natural en un bowl con las especias, la mostaza, la salsa inglesa, aceite de oliva y el jugo de limón y mezcla de manera homogénea, salpimentar.</w:t>
      </w:r>
    </w:p>
    <w:p w:rsidR="00000000" w:rsidDel="00000000" w:rsidP="00000000" w:rsidRDefault="00000000" w:rsidRPr="00000000" w14:paraId="0000002F">
      <w:pPr>
        <w:numPr>
          <w:ilvl w:val="0"/>
          <w:numId w:val="2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Sirve en hojas de lechuga.</w:t>
      </w:r>
    </w:p>
    <w:p w:rsidR="00000000" w:rsidDel="00000000" w:rsidP="00000000" w:rsidRDefault="00000000" w:rsidRPr="00000000" w14:paraId="00000030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240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5314463" cy="4246274"/>
            <wp:effectExtent b="0" l="0" r="0" t="0"/>
            <wp:docPr id="3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14463" cy="42462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40" w:lineRule="auto"/>
        <w:jc w:val="both"/>
        <w:rPr>
          <w:rFonts w:ascii="Montserrat" w:cs="Montserrat" w:eastAsia="Montserrat" w:hAnsi="Montserrat"/>
          <w:b w:val="1"/>
          <w:i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i w:val="1"/>
          <w:rtl w:val="0"/>
        </w:rPr>
        <w:t xml:space="preserve">Ensalada de pepino, manzana y yogurt griego </w:t>
      </w:r>
    </w:p>
    <w:p w:rsidR="00000000" w:rsidDel="00000000" w:rsidP="00000000" w:rsidRDefault="00000000" w:rsidRPr="00000000" w14:paraId="00000034">
      <w:pPr>
        <w:spacing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Ingredientes:</w:t>
      </w:r>
    </w:p>
    <w:p w:rsidR="00000000" w:rsidDel="00000000" w:rsidP="00000000" w:rsidRDefault="00000000" w:rsidRPr="00000000" w14:paraId="00000035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 pepino</w:t>
      </w:r>
    </w:p>
    <w:p w:rsidR="00000000" w:rsidDel="00000000" w:rsidP="00000000" w:rsidRDefault="00000000" w:rsidRPr="00000000" w14:paraId="00000036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 manzana</w:t>
      </w:r>
    </w:p>
    <w:p w:rsidR="00000000" w:rsidDel="00000000" w:rsidP="00000000" w:rsidRDefault="00000000" w:rsidRPr="00000000" w14:paraId="00000037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 taza de yoghurt Oikos natural sin endulzar </w:t>
      </w:r>
    </w:p>
    <w:p w:rsidR="00000000" w:rsidDel="00000000" w:rsidP="00000000" w:rsidRDefault="00000000" w:rsidRPr="00000000" w14:paraId="00000038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1/2 limón (jugo)</w:t>
      </w:r>
    </w:p>
    <w:p w:rsidR="00000000" w:rsidDel="00000000" w:rsidP="00000000" w:rsidRDefault="00000000" w:rsidRPr="00000000" w14:paraId="00000039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Perejil fresco picado</w:t>
      </w:r>
    </w:p>
    <w:p w:rsidR="00000000" w:rsidDel="00000000" w:rsidP="00000000" w:rsidRDefault="00000000" w:rsidRPr="00000000" w14:paraId="0000003A">
      <w:pPr>
        <w:numPr>
          <w:ilvl w:val="0"/>
          <w:numId w:val="1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Sal</w:t>
      </w:r>
    </w:p>
    <w:p w:rsidR="00000000" w:rsidDel="00000000" w:rsidP="00000000" w:rsidRDefault="00000000" w:rsidRPr="00000000" w14:paraId="0000003B">
      <w:pPr>
        <w:spacing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Preparación:</w:t>
      </w:r>
    </w:p>
    <w:p w:rsidR="00000000" w:rsidDel="00000000" w:rsidP="00000000" w:rsidRDefault="00000000" w:rsidRPr="00000000" w14:paraId="0000003D">
      <w:pPr>
        <w:numPr>
          <w:ilvl w:val="0"/>
          <w:numId w:val="4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Pela y corta el pepino en cuadritos pequeños.</w:t>
      </w:r>
    </w:p>
    <w:p w:rsidR="00000000" w:rsidDel="00000000" w:rsidP="00000000" w:rsidRDefault="00000000" w:rsidRPr="00000000" w14:paraId="0000003E">
      <w:pPr>
        <w:numPr>
          <w:ilvl w:val="0"/>
          <w:numId w:val="4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Descorazona, pela y corta la manzana.</w:t>
      </w:r>
    </w:p>
    <w:p w:rsidR="00000000" w:rsidDel="00000000" w:rsidP="00000000" w:rsidRDefault="00000000" w:rsidRPr="00000000" w14:paraId="0000003F">
      <w:pPr>
        <w:numPr>
          <w:ilvl w:val="0"/>
          <w:numId w:val="4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Mezcla el yoghurt Oikos natural, la manzana y el pepino y añade el jugo de limón.</w:t>
      </w:r>
    </w:p>
    <w:p w:rsidR="00000000" w:rsidDel="00000000" w:rsidP="00000000" w:rsidRDefault="00000000" w:rsidRPr="00000000" w14:paraId="00000040">
      <w:pPr>
        <w:numPr>
          <w:ilvl w:val="0"/>
          <w:numId w:val="4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Sazona y mezcla todos los ingredientes.</w:t>
      </w:r>
    </w:p>
    <w:p w:rsidR="00000000" w:rsidDel="00000000" w:rsidP="00000000" w:rsidRDefault="00000000" w:rsidRPr="00000000" w14:paraId="00000041">
      <w:pPr>
        <w:numPr>
          <w:ilvl w:val="0"/>
          <w:numId w:val="4"/>
        </w:numPr>
        <w:spacing w:line="240" w:lineRule="auto"/>
        <w:ind w:left="720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Decora con unas hojitas de perejil fresco picado.</w:t>
      </w:r>
    </w:p>
    <w:p w:rsidR="00000000" w:rsidDel="00000000" w:rsidP="00000000" w:rsidRDefault="00000000" w:rsidRPr="00000000" w14:paraId="00000042">
      <w:pPr>
        <w:spacing w:line="240" w:lineRule="auto"/>
        <w:ind w:left="720" w:firstLine="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240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5191506" cy="3458010"/>
            <wp:effectExtent b="0" l="0" r="0" t="0"/>
            <wp:docPr id="6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91506" cy="34580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El yoghurt griego Oikos no es solo una opción deliciosa, sino también aporta beneficios nutrimentales como un mayor aporte de proteína* que ayuda a dar mayor saciedad y puede ayudar a fortalecer los músculos.</w:t>
      </w:r>
    </w:p>
    <w:p w:rsidR="00000000" w:rsidDel="00000000" w:rsidP="00000000" w:rsidRDefault="00000000" w:rsidRPr="00000000" w14:paraId="00000046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¡Haz de este inicio de año una experiencia llena de sabor y bienestar! Descubre más sobre nuestro portafolio en </w:t>
      </w:r>
      <w:hyperlink r:id="rId11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oikosmexico.com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y convierte al yoghurt griego en el aliado perfecto para retomar los buenos hábitos alimenticios. Disfruta de las deliciosas combinaciones que Oikos tiene para ti, una opción perfecta para compartir y cuidar de ti.</w:t>
      </w:r>
    </w:p>
    <w:p w:rsidR="00000000" w:rsidDel="00000000" w:rsidP="00000000" w:rsidRDefault="00000000" w:rsidRPr="00000000" w14:paraId="00000048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line="240" w:lineRule="auto"/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@oikosmx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240" w:lineRule="auto"/>
        <w:jc w:val="both"/>
        <w:rPr>
          <w:rFonts w:ascii="Montserrat" w:cs="Montserrat" w:eastAsia="Montserrat" w:hAnsi="Montserrat"/>
          <w:color w:val="1155cc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240" w:lineRule="auto"/>
        <w:jc w:val="both"/>
        <w:rPr>
          <w:rFonts w:ascii="Montserrat" w:cs="Montserrat" w:eastAsia="Montserrat" w:hAnsi="Montserrat"/>
          <w:color w:val="1155cc"/>
          <w:sz w:val="16"/>
          <w:szCs w:val="16"/>
        </w:rPr>
      </w:pPr>
      <w:r w:rsidDel="00000000" w:rsidR="00000000" w:rsidRPr="00000000">
        <w:rPr>
          <w:rFonts w:ascii="Montserrat" w:cs="Montserrat" w:eastAsia="Montserrat" w:hAnsi="Montserrat"/>
          <w:sz w:val="16"/>
          <w:szCs w:val="16"/>
          <w:rtl w:val="0"/>
        </w:rPr>
        <w:t xml:space="preserve">*vs yoghurt  Danone regular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_________</w:t>
      </w:r>
    </w:p>
    <w:p w:rsidR="00000000" w:rsidDel="00000000" w:rsidP="00000000" w:rsidRDefault="00000000" w:rsidRPr="00000000" w14:paraId="0000004D">
      <w:pPr>
        <w:spacing w:line="240" w:lineRule="auto"/>
        <w:jc w:val="both"/>
        <w:rPr>
          <w:rFonts w:ascii="Montserrat" w:cs="Montserrat" w:eastAsia="Montserrat" w:hAnsi="Montserra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240" w:lineRule="auto"/>
        <w:jc w:val="both"/>
        <w:rPr>
          <w:rFonts w:ascii="Montserrat" w:cs="Montserrat" w:eastAsia="Montserrat" w:hAnsi="Montserrat"/>
          <w:sz w:val="16"/>
          <w:szCs w:val="16"/>
        </w:rPr>
      </w:pPr>
      <w:r w:rsidDel="00000000" w:rsidR="00000000" w:rsidRPr="00000000">
        <w:rPr>
          <w:rFonts w:ascii="Montserrat" w:cs="Montserrat" w:eastAsia="Montserrat" w:hAnsi="Montserrat"/>
          <w:sz w:val="18"/>
          <w:szCs w:val="18"/>
          <w:rtl w:val="0"/>
        </w:rPr>
        <w:t xml:space="preserve">Contacto de Prensa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240" w:lineRule="auto"/>
        <w:jc w:val="both"/>
        <w:rPr>
          <w:rFonts w:ascii="Montserrat" w:cs="Montserrat" w:eastAsia="Montserrat" w:hAnsi="Montserrat"/>
          <w:sz w:val="18"/>
          <w:szCs w:val="18"/>
        </w:rPr>
      </w:pPr>
      <w:r w:rsidDel="00000000" w:rsidR="00000000" w:rsidRPr="00000000">
        <w:rPr>
          <w:rFonts w:ascii="Montserrat" w:cs="Montserrat" w:eastAsia="Montserrat" w:hAnsi="Montserrat"/>
          <w:sz w:val="18"/>
          <w:szCs w:val="18"/>
          <w:rtl w:val="0"/>
        </w:rPr>
        <w:t xml:space="preserve">Monserrat Montes</w:t>
      </w:r>
    </w:p>
    <w:p w:rsidR="00000000" w:rsidDel="00000000" w:rsidP="00000000" w:rsidRDefault="00000000" w:rsidRPr="00000000" w14:paraId="00000050">
      <w:pPr>
        <w:spacing w:line="240" w:lineRule="auto"/>
        <w:jc w:val="both"/>
        <w:rPr>
          <w:rFonts w:ascii="Montserrat" w:cs="Montserrat" w:eastAsia="Montserrat" w:hAnsi="Montserrat"/>
          <w:sz w:val="18"/>
          <w:szCs w:val="18"/>
        </w:rPr>
      </w:pPr>
      <w:hyperlink r:id="rId12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monserrat@bandofinsiders.com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line="240" w:lineRule="auto"/>
        <w:jc w:val="both"/>
        <w:rPr>
          <w:rFonts w:ascii="Montserrat" w:cs="Montserrat" w:eastAsia="Montserrat" w:hAnsi="Montserrat"/>
          <w:sz w:val="18"/>
          <w:szCs w:val="18"/>
        </w:rPr>
      </w:pPr>
      <w:r w:rsidDel="00000000" w:rsidR="00000000" w:rsidRPr="00000000">
        <w:rPr>
          <w:rFonts w:ascii="Montserrat" w:cs="Montserrat" w:eastAsia="Montserrat" w:hAnsi="Montserrat"/>
          <w:sz w:val="18"/>
          <w:szCs w:val="18"/>
          <w:rtl w:val="0"/>
        </w:rPr>
        <w:t xml:space="preserve">55 6046 6501</w:t>
      </w:r>
    </w:p>
    <w:p w:rsidR="00000000" w:rsidDel="00000000" w:rsidP="00000000" w:rsidRDefault="00000000" w:rsidRPr="00000000" w14:paraId="00000052">
      <w:pPr>
        <w:spacing w:line="240" w:lineRule="auto"/>
        <w:jc w:val="both"/>
        <w:rPr>
          <w:rFonts w:ascii="Montserrat" w:cs="Montserrat" w:eastAsia="Montserrat" w:hAnsi="Montserra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40" w:lineRule="auto"/>
        <w:jc w:val="both"/>
        <w:rPr>
          <w:rFonts w:ascii="Montserrat" w:cs="Montserrat" w:eastAsia="Montserrat" w:hAnsi="Montserrat"/>
          <w:sz w:val="18"/>
          <w:szCs w:val="18"/>
        </w:rPr>
      </w:pPr>
      <w:r w:rsidDel="00000000" w:rsidR="00000000" w:rsidRPr="00000000">
        <w:rPr>
          <w:rFonts w:ascii="Montserrat" w:cs="Montserrat" w:eastAsia="Montserrat" w:hAnsi="Montserrat"/>
          <w:sz w:val="18"/>
          <w:szCs w:val="18"/>
          <w:rtl w:val="0"/>
        </w:rPr>
        <w:t xml:space="preserve">Regina Páez </w:t>
      </w:r>
    </w:p>
    <w:p w:rsidR="00000000" w:rsidDel="00000000" w:rsidP="00000000" w:rsidRDefault="00000000" w:rsidRPr="00000000" w14:paraId="00000054">
      <w:pPr>
        <w:spacing w:line="240" w:lineRule="auto"/>
        <w:jc w:val="both"/>
        <w:rPr>
          <w:rFonts w:ascii="Montserrat" w:cs="Montserrat" w:eastAsia="Montserrat" w:hAnsi="Montserrat"/>
          <w:sz w:val="18"/>
          <w:szCs w:val="18"/>
        </w:rPr>
      </w:pPr>
      <w:hyperlink r:id="rId13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rpaez@bandofinsiders.com</w:t>
        </w:r>
      </w:hyperlink>
      <w:r w:rsidDel="00000000" w:rsidR="00000000" w:rsidRPr="00000000">
        <w:rPr>
          <w:rFonts w:ascii="Montserrat" w:cs="Montserrat" w:eastAsia="Montserrat" w:hAnsi="Montserrat"/>
          <w:sz w:val="18"/>
          <w:szCs w:val="18"/>
          <w:rtl w:val="0"/>
        </w:rPr>
        <w:t xml:space="preserve"> </w:t>
      </w:r>
    </w:p>
    <w:p w:rsidR="00000000" w:rsidDel="00000000" w:rsidP="00000000" w:rsidRDefault="00000000" w:rsidRPr="00000000" w14:paraId="00000055">
      <w:pPr>
        <w:spacing w:line="240" w:lineRule="auto"/>
        <w:jc w:val="both"/>
        <w:rPr>
          <w:rFonts w:ascii="Montserrat" w:cs="Montserrat" w:eastAsia="Montserrat" w:hAnsi="Montserrat"/>
          <w:sz w:val="18"/>
          <w:szCs w:val="18"/>
        </w:rPr>
      </w:pPr>
      <w:r w:rsidDel="00000000" w:rsidR="00000000" w:rsidRPr="00000000">
        <w:rPr>
          <w:rFonts w:ascii="Montserrat" w:cs="Montserrat" w:eastAsia="Montserrat" w:hAnsi="Montserrat"/>
          <w:sz w:val="18"/>
          <w:szCs w:val="18"/>
          <w:rtl w:val="0"/>
        </w:rPr>
        <w:t xml:space="preserve">55 2323 8283</w:t>
      </w:r>
    </w:p>
    <w:sectPr>
      <w:headerReference r:id="rId14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6">
    <w:pPr>
      <w:jc w:val="center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1698787</wp:posOffset>
          </wp:positionH>
          <wp:positionV relativeFrom="paragraph">
            <wp:posOffset>19052</wp:posOffset>
          </wp:positionV>
          <wp:extent cx="2333625" cy="942975"/>
          <wp:effectExtent b="0" l="0" r="0" t="0"/>
          <wp:wrapTopAndBottom distB="114300" distT="114300"/>
          <wp:docPr id="4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333625" cy="94297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s-E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Ttulo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color w:val="666666"/>
      <w:sz w:val="30"/>
      <w:szCs w:val="30"/>
    </w:rPr>
  </w:style>
  <w:style w:type="paragraph" w:styleId="Revisin">
    <w:name w:val="Revision"/>
    <w:hidden w:val="1"/>
    <w:uiPriority w:val="99"/>
    <w:semiHidden w:val="1"/>
    <w:rsid w:val="0000457E"/>
    <w:pPr>
      <w:spacing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://oikosmexico.com" TargetMode="External"/><Relationship Id="rId10" Type="http://schemas.openxmlformats.org/officeDocument/2006/relationships/image" Target="media/image5.jpg"/><Relationship Id="rId13" Type="http://schemas.openxmlformats.org/officeDocument/2006/relationships/hyperlink" Target="mailto:rpaez@bandofinsiders.com" TargetMode="External"/><Relationship Id="rId12" Type="http://schemas.openxmlformats.org/officeDocument/2006/relationships/hyperlink" Target="mailto:monserrat@bandofinsiders.com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jpg"/><Relationship Id="rId14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3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ZVNzk79CXKSsjbKVPxLXTPQdew==">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2025-01-14T12:53:00.0000000Z</dcterms:created>
</cp:coreProperties>
</file>